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D7" w:rsidRPr="006E16F0" w:rsidRDefault="0012447A" w:rsidP="00841093">
      <w:pPr>
        <w:pStyle w:val="a4"/>
        <w:jc w:val="both"/>
        <w:rPr>
          <w:rFonts w:ascii="ＭＳ 明朝" w:hAnsi="ＭＳ 明朝"/>
          <w:u w:val="single"/>
        </w:rPr>
      </w:pPr>
      <w:r w:rsidRPr="006E16F0">
        <w:rPr>
          <w:rFonts w:ascii="ＭＳ 明朝" w:hAnsi="ＭＳ 明朝" w:hint="eastAsia"/>
        </w:rPr>
        <w:t>第8号様式</w:t>
      </w:r>
      <w:r w:rsidR="00392CD7" w:rsidRPr="006E16F0">
        <w:rPr>
          <w:rFonts w:ascii="ＭＳ 明朝" w:hAnsi="ＭＳ 明朝" w:hint="eastAsia"/>
          <w:lang w:eastAsia="zh-CN"/>
        </w:rPr>
        <w:t>（第</w:t>
      </w:r>
      <w:r w:rsidR="002B10AD" w:rsidRPr="006E16F0">
        <w:rPr>
          <w:rFonts w:ascii="ＭＳ 明朝" w:hAnsi="ＭＳ 明朝" w:hint="eastAsia"/>
        </w:rPr>
        <w:t>13</w:t>
      </w:r>
      <w:r w:rsidR="00392CD7" w:rsidRPr="006E16F0">
        <w:rPr>
          <w:rFonts w:ascii="ＭＳ 明朝" w:hAnsi="ＭＳ 明朝" w:hint="eastAsia"/>
          <w:lang w:eastAsia="zh-CN"/>
        </w:rPr>
        <w:t>条関係）</w:t>
      </w:r>
    </w:p>
    <w:p w:rsidR="00CA1DFD" w:rsidRPr="006E16F0" w:rsidRDefault="00CA1DFD" w:rsidP="00CA1DFD">
      <w:pPr>
        <w:ind w:right="240"/>
        <w:jc w:val="right"/>
        <w:rPr>
          <w:rFonts w:ascii="ＭＳ 明朝" w:hAnsi="ＭＳ 明朝"/>
          <w:lang w:eastAsia="zh-CN"/>
        </w:rPr>
      </w:pPr>
    </w:p>
    <w:p w:rsidR="00CA1DFD" w:rsidRPr="006E16F0" w:rsidRDefault="00CA1DFD" w:rsidP="00CA1DFD">
      <w:pPr>
        <w:ind w:right="270"/>
        <w:jc w:val="right"/>
        <w:rPr>
          <w:rFonts w:ascii="ＭＳ 明朝" w:hAnsi="ＭＳ 明朝"/>
          <w:lang w:eastAsia="zh-CN"/>
        </w:rPr>
      </w:pPr>
      <w:r w:rsidRPr="006E16F0">
        <w:rPr>
          <w:rFonts w:ascii="ＭＳ 明朝" w:hAnsi="ＭＳ 明朝" w:hint="eastAsia"/>
          <w:kern w:val="0"/>
          <w:lang w:eastAsia="zh-CN"/>
        </w:rPr>
        <w:t>年</w:t>
      </w:r>
      <w:r w:rsidR="00474989" w:rsidRPr="006E16F0">
        <w:rPr>
          <w:rFonts w:ascii="ＭＳ 明朝" w:hAnsi="ＭＳ 明朝" w:hint="eastAsia"/>
          <w:kern w:val="0"/>
        </w:rPr>
        <w:t xml:space="preserve">　　</w:t>
      </w:r>
      <w:r w:rsidRPr="006E16F0">
        <w:rPr>
          <w:rFonts w:ascii="ＭＳ 明朝" w:hAnsi="ＭＳ 明朝" w:hint="eastAsia"/>
          <w:kern w:val="0"/>
          <w:lang w:eastAsia="zh-CN"/>
        </w:rPr>
        <w:t>月</w:t>
      </w:r>
      <w:r w:rsidR="00474989" w:rsidRPr="006E16F0">
        <w:rPr>
          <w:rFonts w:ascii="ＭＳ 明朝" w:hAnsi="ＭＳ 明朝" w:hint="eastAsia"/>
          <w:kern w:val="0"/>
        </w:rPr>
        <w:t xml:space="preserve">　　</w:t>
      </w:r>
      <w:r w:rsidRPr="006E16F0">
        <w:rPr>
          <w:rFonts w:ascii="ＭＳ 明朝" w:hAnsi="ＭＳ 明朝" w:hint="eastAsia"/>
          <w:kern w:val="0"/>
          <w:lang w:eastAsia="zh-CN"/>
        </w:rPr>
        <w:t>日</w:t>
      </w:r>
    </w:p>
    <w:p w:rsidR="00CA1DFD" w:rsidRPr="006E16F0" w:rsidRDefault="00CA1DFD" w:rsidP="00CA1DFD">
      <w:pPr>
        <w:ind w:left="210" w:hangingChars="100" w:hanging="210"/>
        <w:rPr>
          <w:rFonts w:ascii="ＭＳ 明朝" w:hAnsi="ＭＳ 明朝"/>
          <w:lang w:eastAsia="zh-CN"/>
        </w:rPr>
      </w:pPr>
    </w:p>
    <w:p w:rsidR="00CA1DFD" w:rsidRPr="006E16F0" w:rsidRDefault="00CA1DFD" w:rsidP="00CA1DFD">
      <w:pPr>
        <w:ind w:leftChars="100" w:left="210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  <w:spacing w:val="60"/>
          <w:kern w:val="0"/>
          <w:fitText w:val="2520" w:id="-1301127413"/>
          <w:lang w:eastAsia="zh-TW"/>
        </w:rPr>
        <w:t>東京都</w:t>
      </w:r>
      <w:r w:rsidR="002B10AD" w:rsidRPr="006E16F0">
        <w:rPr>
          <w:rFonts w:ascii="ＭＳ 明朝" w:hAnsi="ＭＳ 明朝" w:hint="eastAsia"/>
          <w:spacing w:val="60"/>
          <w:kern w:val="0"/>
          <w:fitText w:val="2520" w:id="-1301127413"/>
        </w:rPr>
        <w:t>北区長</w:t>
      </w:r>
      <w:r w:rsidRPr="006E16F0">
        <w:rPr>
          <w:rFonts w:ascii="ＭＳ 明朝" w:hAnsi="ＭＳ 明朝" w:hint="eastAsia"/>
          <w:spacing w:val="60"/>
          <w:kern w:val="0"/>
          <w:fitText w:val="2520" w:id="-1301127413"/>
          <w:lang w:eastAsia="zh-TW"/>
        </w:rPr>
        <w:t xml:space="preserve">　</w:t>
      </w:r>
      <w:r w:rsidRPr="006E16F0">
        <w:rPr>
          <w:rFonts w:ascii="ＭＳ 明朝" w:hAnsi="ＭＳ 明朝" w:hint="eastAsia"/>
          <w:kern w:val="0"/>
          <w:fitText w:val="2520" w:id="-1301127413"/>
          <w:lang w:eastAsia="zh-TW"/>
        </w:rPr>
        <w:t>殿</w:t>
      </w:r>
    </w:p>
    <w:p w:rsidR="00CA1DFD" w:rsidRPr="006E16F0" w:rsidRDefault="00CA1DFD" w:rsidP="00CA1DFD">
      <w:pPr>
        <w:ind w:left="210" w:hangingChars="100" w:hanging="210"/>
        <w:rPr>
          <w:rFonts w:ascii="ＭＳ 明朝" w:hAnsi="ＭＳ 明朝"/>
        </w:rPr>
      </w:pPr>
    </w:p>
    <w:p w:rsidR="00FB2FBE" w:rsidRPr="006E16F0" w:rsidRDefault="00FB2FBE" w:rsidP="00FB2FBE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住所　　　　東京都北区　　　　　　　　　　　</w:t>
      </w:r>
    </w:p>
    <w:p w:rsidR="00CA1DFD" w:rsidRPr="006E16F0" w:rsidRDefault="00FB2FBE" w:rsidP="002B10A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地域</w:t>
      </w:r>
      <w:r w:rsidR="002B10AD" w:rsidRPr="006E16F0">
        <w:rPr>
          <w:rFonts w:ascii="ＭＳ 明朝" w:hAnsi="ＭＳ 明朝" w:hint="eastAsia"/>
        </w:rPr>
        <w:t>団体名</w:t>
      </w:r>
      <w:r w:rsidR="0012447A" w:rsidRPr="006E16F0">
        <w:rPr>
          <w:rFonts w:ascii="ＭＳ 明朝" w:hAnsi="ＭＳ 明朝" w:hint="eastAsia"/>
        </w:rPr>
        <w:t xml:space="preserve">　　</w:t>
      </w:r>
      <w:r w:rsidR="002B10AD" w:rsidRPr="006E16F0">
        <w:rPr>
          <w:rFonts w:ascii="ＭＳ 明朝" w:hAnsi="ＭＳ 明朝" w:hint="eastAsia"/>
        </w:rPr>
        <w:t xml:space="preserve">　　　　　　　　　　　　　　　</w:t>
      </w:r>
    </w:p>
    <w:p w:rsidR="0012447A" w:rsidRPr="006E16F0" w:rsidRDefault="0012447A" w:rsidP="0012447A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</w:rPr>
        <w:t xml:space="preserve">代表者職名　　　　　　　　　　　　　　　　　</w:t>
      </w:r>
    </w:p>
    <w:p w:rsidR="00CA1DFD" w:rsidRPr="006E16F0" w:rsidRDefault="002B10AD" w:rsidP="00A51B9B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kern w:val="0"/>
        </w:rPr>
        <w:t>代表者</w:t>
      </w:r>
      <w:r w:rsidR="0012447A" w:rsidRPr="006E16F0">
        <w:rPr>
          <w:rFonts w:ascii="ＭＳ 明朝" w:hAnsi="ＭＳ 明朝" w:hint="eastAsia"/>
          <w:kern w:val="0"/>
        </w:rPr>
        <w:t>氏</w:t>
      </w:r>
      <w:r w:rsidR="00CA1DFD" w:rsidRPr="006E16F0">
        <w:rPr>
          <w:rFonts w:ascii="ＭＳ 明朝" w:hAnsi="ＭＳ 明朝" w:hint="eastAsia"/>
          <w:kern w:val="0"/>
        </w:rPr>
        <w:t>名</w:t>
      </w:r>
      <w:r w:rsidR="0012447A" w:rsidRPr="006E16F0">
        <w:rPr>
          <w:rFonts w:ascii="ＭＳ 明朝" w:hAnsi="ＭＳ 明朝" w:hint="eastAsia"/>
          <w:kern w:val="0"/>
        </w:rPr>
        <w:t xml:space="preserve">　　</w:t>
      </w:r>
      <w:r w:rsidRPr="006E16F0">
        <w:rPr>
          <w:rFonts w:ascii="ＭＳ 明朝" w:hAnsi="ＭＳ 明朝" w:hint="eastAsia"/>
          <w:kern w:val="0"/>
        </w:rPr>
        <w:t xml:space="preserve">　　　　　　　</w:t>
      </w:r>
      <w:r w:rsidR="00CA1DFD" w:rsidRPr="006E16F0">
        <w:rPr>
          <w:rFonts w:ascii="ＭＳ 明朝" w:hAnsi="ＭＳ 明朝" w:hint="eastAsia"/>
          <w:kern w:val="0"/>
        </w:rPr>
        <w:t xml:space="preserve">　　　　　</w:t>
      </w:r>
      <w:r w:rsidR="00B678DF">
        <w:rPr>
          <w:rFonts w:ascii="ＭＳ 明朝" w:hAnsi="ＭＳ 明朝" w:hint="eastAsia"/>
          <w:kern w:val="0"/>
        </w:rPr>
        <w:t xml:space="preserve">　</w:t>
      </w:r>
    </w:p>
    <w:p w:rsidR="00CA1DFD" w:rsidRPr="006E16F0" w:rsidRDefault="00FB2FBE" w:rsidP="00FB2FBE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連絡先　　　　　（　　　　　　）　　　　　　</w:t>
      </w:r>
    </w:p>
    <w:p w:rsidR="007E6C66" w:rsidRPr="006E16F0" w:rsidRDefault="007E6C66" w:rsidP="00CA1DFD">
      <w:pPr>
        <w:ind w:left="210" w:hangingChars="100" w:hanging="210"/>
        <w:rPr>
          <w:rFonts w:ascii="ＭＳ 明朝" w:hAnsi="ＭＳ 明朝"/>
        </w:rPr>
      </w:pPr>
    </w:p>
    <w:p w:rsidR="00CA1DFD" w:rsidRPr="006E16F0" w:rsidRDefault="00CC1748" w:rsidP="00C23CCB">
      <w:pPr>
        <w:jc w:val="center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東京都</w:t>
      </w:r>
      <w:r w:rsidR="002B10AD" w:rsidRPr="006E16F0">
        <w:rPr>
          <w:rFonts w:ascii="ＭＳ 明朝" w:hAnsi="ＭＳ 明朝" w:hint="eastAsia"/>
        </w:rPr>
        <w:t>北区</w:t>
      </w:r>
      <w:r w:rsidRPr="006E16F0">
        <w:rPr>
          <w:rFonts w:ascii="ＭＳ 明朝" w:hAnsi="ＭＳ 明朝" w:hint="eastAsia"/>
        </w:rPr>
        <w:t>地域における見守り活動支援事業</w:t>
      </w:r>
      <w:r w:rsidR="00CA1DFD" w:rsidRPr="006E16F0">
        <w:rPr>
          <w:rFonts w:ascii="ＭＳ 明朝" w:hAnsi="ＭＳ 明朝" w:hint="eastAsia"/>
        </w:rPr>
        <w:t>補助金に係る事業実績報告書</w:t>
      </w:r>
    </w:p>
    <w:p w:rsidR="00CA1DFD" w:rsidRPr="006E16F0" w:rsidRDefault="00CA1DFD" w:rsidP="00CA1DFD">
      <w:pPr>
        <w:ind w:left="210" w:hangingChars="100" w:hanging="210"/>
        <w:rPr>
          <w:rFonts w:ascii="ＭＳ 明朝" w:hAnsi="ＭＳ 明朝"/>
        </w:rPr>
      </w:pPr>
    </w:p>
    <w:p w:rsidR="00CA1DFD" w:rsidRPr="006E16F0" w:rsidRDefault="00CA1DFD" w:rsidP="00474989">
      <w:pPr>
        <w:ind w:firstLineChars="500" w:firstLine="105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年</w:t>
      </w:r>
      <w:r w:rsidR="00474989" w:rsidRPr="006E16F0">
        <w:rPr>
          <w:rFonts w:ascii="ＭＳ 明朝" w:hAnsi="ＭＳ 明朝" w:hint="eastAsia"/>
        </w:rPr>
        <w:t xml:space="preserve">　　</w:t>
      </w:r>
      <w:r w:rsidRPr="006E16F0">
        <w:rPr>
          <w:rFonts w:ascii="ＭＳ 明朝" w:hAnsi="ＭＳ 明朝" w:hint="eastAsia"/>
        </w:rPr>
        <w:t>月</w:t>
      </w:r>
      <w:r w:rsidR="00474989" w:rsidRPr="006E16F0">
        <w:rPr>
          <w:rFonts w:ascii="ＭＳ 明朝" w:hAnsi="ＭＳ 明朝" w:hint="eastAsia"/>
        </w:rPr>
        <w:t xml:space="preserve">　　</w:t>
      </w:r>
      <w:r w:rsidRPr="006E16F0">
        <w:rPr>
          <w:rFonts w:ascii="ＭＳ 明朝" w:hAnsi="ＭＳ 明朝" w:hint="eastAsia"/>
        </w:rPr>
        <w:t>日付</w:t>
      </w:r>
      <w:r w:rsidR="00474989" w:rsidRPr="006E16F0">
        <w:rPr>
          <w:rFonts w:ascii="ＭＳ 明朝" w:hAnsi="ＭＳ 明朝" w:hint="eastAsia"/>
        </w:rPr>
        <w:t xml:space="preserve">　</w:t>
      </w:r>
      <w:r w:rsidR="002B10AD" w:rsidRPr="006E16F0">
        <w:rPr>
          <w:rFonts w:ascii="ＭＳ 明朝" w:hAnsi="ＭＳ 明朝" w:hint="eastAsia"/>
          <w:kern w:val="0"/>
        </w:rPr>
        <w:t>北危</w:t>
      </w:r>
      <w:r w:rsidR="000F5349">
        <w:rPr>
          <w:rFonts w:ascii="ＭＳ 明朝" w:hAnsi="ＭＳ 明朝" w:hint="eastAsia"/>
          <w:kern w:val="0"/>
        </w:rPr>
        <w:t>防</w:t>
      </w:r>
      <w:r w:rsidR="002B10AD" w:rsidRPr="006E16F0">
        <w:rPr>
          <w:rFonts w:ascii="ＭＳ 明朝" w:hAnsi="ＭＳ 明朝" w:hint="eastAsia"/>
          <w:kern w:val="0"/>
        </w:rPr>
        <w:t>第　　号</w:t>
      </w:r>
      <w:r w:rsidRPr="006E16F0">
        <w:rPr>
          <w:rFonts w:ascii="ＭＳ 明朝" w:hAnsi="ＭＳ 明朝" w:hint="eastAsia"/>
        </w:rPr>
        <w:t>により交付決定の通知のあった標記事業が完了したので、</w:t>
      </w:r>
      <w:r w:rsidR="00CC1748" w:rsidRPr="006E16F0">
        <w:rPr>
          <w:rFonts w:ascii="ＭＳ 明朝" w:hAnsi="ＭＳ 明朝" w:hint="eastAsia"/>
        </w:rPr>
        <w:t>東京都</w:t>
      </w:r>
      <w:r w:rsidR="002B10AD" w:rsidRPr="006E16F0">
        <w:rPr>
          <w:rFonts w:ascii="ＭＳ 明朝" w:hAnsi="ＭＳ 明朝" w:hint="eastAsia"/>
        </w:rPr>
        <w:t>北区</w:t>
      </w:r>
      <w:r w:rsidR="00CC1748" w:rsidRPr="006E16F0">
        <w:rPr>
          <w:rFonts w:ascii="ＭＳ 明朝" w:hAnsi="ＭＳ 明朝" w:hint="eastAsia"/>
        </w:rPr>
        <w:t>地域</w:t>
      </w:r>
      <w:r w:rsidR="00642A5F" w:rsidRPr="006E16F0">
        <w:rPr>
          <w:rFonts w:ascii="ＭＳ 明朝" w:hAnsi="ＭＳ 明朝" w:hint="eastAsia"/>
        </w:rPr>
        <w:t>における見守り</w:t>
      </w:r>
      <w:r w:rsidR="00CC1748" w:rsidRPr="006E16F0">
        <w:rPr>
          <w:rFonts w:ascii="ＭＳ 明朝" w:hAnsi="ＭＳ 明朝" w:hint="eastAsia"/>
        </w:rPr>
        <w:t>活動支援事業</w:t>
      </w:r>
      <w:r w:rsidR="00FF056F" w:rsidRPr="006E16F0">
        <w:rPr>
          <w:rFonts w:ascii="ＭＳ 明朝" w:hAnsi="ＭＳ 明朝" w:hint="eastAsia"/>
        </w:rPr>
        <w:t>補助金交付</w:t>
      </w:r>
      <w:r w:rsidRPr="006E16F0">
        <w:rPr>
          <w:rFonts w:ascii="ＭＳ 明朝" w:hAnsi="ＭＳ 明朝" w:hint="eastAsia"/>
        </w:rPr>
        <w:t>要綱第</w:t>
      </w:r>
      <w:r w:rsidR="005377E9" w:rsidRPr="006E16F0">
        <w:rPr>
          <w:rFonts w:ascii="ＭＳ 明朝" w:hAnsi="ＭＳ 明朝" w:hint="eastAsia"/>
        </w:rPr>
        <w:t>1</w:t>
      </w:r>
      <w:r w:rsidR="002B10AD" w:rsidRPr="006E16F0">
        <w:rPr>
          <w:rFonts w:ascii="ＭＳ 明朝" w:hAnsi="ＭＳ 明朝" w:hint="eastAsia"/>
        </w:rPr>
        <w:t>3</w:t>
      </w:r>
      <w:r w:rsidR="003D18E8" w:rsidRPr="006E16F0">
        <w:rPr>
          <w:rFonts w:ascii="ＭＳ 明朝" w:hAnsi="ＭＳ 明朝" w:hint="eastAsia"/>
        </w:rPr>
        <w:t>条</w:t>
      </w:r>
      <w:r w:rsidRPr="006E16F0">
        <w:rPr>
          <w:rFonts w:ascii="ＭＳ 明朝" w:hAnsi="ＭＳ 明朝" w:hint="eastAsia"/>
        </w:rPr>
        <w:t>の規定により、下記のとおりその実績を報告する。</w:t>
      </w:r>
    </w:p>
    <w:p w:rsidR="00CA1DFD" w:rsidRPr="006E16F0" w:rsidRDefault="00CA1DFD" w:rsidP="00CA1DFD">
      <w:pPr>
        <w:rPr>
          <w:rFonts w:ascii="ＭＳ 明朝" w:hAnsi="ＭＳ 明朝"/>
        </w:rPr>
      </w:pPr>
    </w:p>
    <w:p w:rsidR="00CA1DFD" w:rsidRPr="006E16F0" w:rsidRDefault="00CA1DFD" w:rsidP="00CA1DFD">
      <w:pPr>
        <w:pStyle w:val="a3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  <w:lang w:eastAsia="zh-TW"/>
        </w:rPr>
        <w:t>記</w:t>
      </w:r>
    </w:p>
    <w:p w:rsidR="00CA1DFD" w:rsidRPr="006E16F0" w:rsidRDefault="00CA1DFD" w:rsidP="00CA1DFD">
      <w:pPr>
        <w:rPr>
          <w:rFonts w:ascii="ＭＳ 明朝" w:hAnsi="ＭＳ 明朝"/>
          <w:lang w:eastAsia="zh-TW"/>
        </w:rPr>
      </w:pPr>
    </w:p>
    <w:p w:rsidR="00CA1DFD" w:rsidRPr="006E16F0" w:rsidRDefault="00BA0636" w:rsidP="00CA1DF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  <w:lang w:eastAsia="zh-TW"/>
        </w:rPr>
        <w:t>1</w:t>
      </w:r>
      <w:r w:rsidR="00CA1DFD" w:rsidRPr="006E16F0">
        <w:rPr>
          <w:rFonts w:ascii="ＭＳ 明朝" w:hAnsi="ＭＳ 明朝" w:hint="eastAsia"/>
          <w:lang w:eastAsia="zh-TW"/>
        </w:rPr>
        <w:t xml:space="preserve">　</w:t>
      </w:r>
      <w:r w:rsidR="0035206B" w:rsidRPr="006E16F0">
        <w:rPr>
          <w:rFonts w:ascii="ＭＳ 明朝" w:hAnsi="ＭＳ 明朝" w:hint="eastAsia"/>
        </w:rPr>
        <w:t>事業実績</w:t>
      </w:r>
    </w:p>
    <w:p w:rsidR="00FB2FBE" w:rsidRPr="006E16F0" w:rsidRDefault="00FB2FBE" w:rsidP="00FB2FBE">
      <w:pPr>
        <w:ind w:leftChars="100" w:left="21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単独事業　　　・　　　連携事業　（該当する事業を○で囲む）</w:t>
      </w:r>
    </w:p>
    <w:p w:rsidR="00FB2FBE" w:rsidRPr="006E16F0" w:rsidRDefault="00FB2FBE" w:rsidP="00FB2FBE">
      <w:pPr>
        <w:rPr>
          <w:rFonts w:ascii="ＭＳ 明朝" w:hAnsi="ＭＳ 明朝"/>
        </w:rPr>
      </w:pPr>
    </w:p>
    <w:p w:rsidR="00CA1DFD" w:rsidRPr="006E16F0" w:rsidRDefault="00FB2FBE" w:rsidP="00FB2FBE">
      <w:pPr>
        <w:wordWrap w:val="0"/>
        <w:ind w:leftChars="200" w:left="42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内訳　　　　　　　　　　　　　　　　　　　　　　　　　　　　　　　　</w:t>
      </w:r>
      <w:r w:rsidR="004C0E27" w:rsidRPr="006E16F0">
        <w:rPr>
          <w:rFonts w:ascii="ＭＳ 明朝" w:hAnsi="ＭＳ 明朝" w:hint="eastAsia"/>
          <w:lang w:eastAsia="zh-TW"/>
        </w:rPr>
        <w:t>（</w:t>
      </w:r>
      <w:r w:rsidR="00CA1DFD" w:rsidRPr="006E16F0">
        <w:rPr>
          <w:rFonts w:ascii="ＭＳ 明朝" w:hAnsi="ＭＳ 明朝" w:hint="eastAsia"/>
          <w:lang w:eastAsia="zh-TW"/>
        </w:rPr>
        <w:t>単位：円</w:t>
      </w:r>
      <w:r w:rsidR="004C0E27" w:rsidRPr="006E16F0">
        <w:rPr>
          <w:rFonts w:ascii="ＭＳ 明朝" w:hAnsi="ＭＳ 明朝" w:hint="eastAsia"/>
          <w:lang w:eastAsia="zh-TW"/>
        </w:rPr>
        <w:t>）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2148"/>
        <w:gridCol w:w="2149"/>
        <w:gridCol w:w="2149"/>
        <w:gridCol w:w="2149"/>
      </w:tblGrid>
      <w:tr w:rsidR="006E16F0" w:rsidRPr="006E16F0" w:rsidTr="006E16F0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補助金所要額</w:t>
            </w:r>
          </w:p>
        </w:tc>
      </w:tr>
      <w:tr w:rsidR="006E16F0" w:rsidRPr="006E16F0" w:rsidTr="006E16F0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BE" w:rsidRPr="006E16F0" w:rsidRDefault="00FB2FBE" w:rsidP="00FB2FB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A1DFD" w:rsidRPr="006E16F0" w:rsidRDefault="00620324" w:rsidP="00FB2FBE">
      <w:pPr>
        <w:ind w:leftChars="200" w:left="630" w:rightChars="404" w:right="848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※補助金所要額は、補助対象経費（基準額）に１２分の１１</w:t>
      </w:r>
      <w:bookmarkStart w:id="0" w:name="_GoBack"/>
      <w:bookmarkEnd w:id="0"/>
      <w:r w:rsidR="00FB2FBE" w:rsidRPr="006E16F0">
        <w:rPr>
          <w:rFonts w:ascii="ＭＳ 明朝" w:hAnsi="ＭＳ 明朝" w:hint="eastAsia"/>
        </w:rPr>
        <w:t>を乗じた額以内の金額を記入すること。</w:t>
      </w:r>
    </w:p>
    <w:p w:rsidR="00FB2FBE" w:rsidRPr="006E16F0" w:rsidRDefault="00FB2FBE" w:rsidP="00FB2FBE">
      <w:pPr>
        <w:ind w:leftChars="300" w:left="630" w:rightChars="404" w:right="848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ただし、補助金所要額に１，０００円未満の端数が生じた場合には、これを切り捨てるものとする。</w:t>
      </w:r>
    </w:p>
    <w:p w:rsidR="00CA1DFD" w:rsidRPr="006E16F0" w:rsidRDefault="00CA1DFD" w:rsidP="00CA1DFD">
      <w:pPr>
        <w:rPr>
          <w:rFonts w:ascii="ＭＳ 明朝" w:hAnsi="ＭＳ 明朝"/>
        </w:rPr>
      </w:pPr>
    </w:p>
    <w:p w:rsidR="00BC5376" w:rsidRPr="006E16F0" w:rsidRDefault="00BC5376" w:rsidP="00CA1DFD">
      <w:pPr>
        <w:rPr>
          <w:rFonts w:ascii="ＭＳ 明朝" w:hAnsi="ＭＳ 明朝"/>
        </w:rPr>
      </w:pPr>
    </w:p>
    <w:p w:rsidR="00BC5376" w:rsidRPr="006E16F0" w:rsidRDefault="00BC5376" w:rsidP="00CA1DFD">
      <w:pPr>
        <w:rPr>
          <w:rFonts w:ascii="ＭＳ 明朝" w:hAnsi="ＭＳ 明朝"/>
        </w:rPr>
      </w:pPr>
    </w:p>
    <w:p w:rsidR="00ED1F5B" w:rsidRPr="006E16F0" w:rsidRDefault="00ED1F5B" w:rsidP="00392CD7">
      <w:pPr>
        <w:pStyle w:val="a4"/>
        <w:jc w:val="both"/>
        <w:rPr>
          <w:rFonts w:ascii="ＭＳ 明朝" w:hAnsi="ＭＳ 明朝"/>
        </w:rPr>
      </w:pPr>
    </w:p>
    <w:p w:rsidR="00EE3E19" w:rsidRPr="006E16F0" w:rsidRDefault="00ED1F5B" w:rsidP="00FB2FBE">
      <w:pPr>
        <w:pStyle w:val="a4"/>
        <w:jc w:val="both"/>
        <w:rPr>
          <w:rFonts w:ascii="ＭＳ 明朝" w:hAnsi="ＭＳ 明朝"/>
        </w:rPr>
      </w:pPr>
      <w:r w:rsidRPr="006E16F0">
        <w:rPr>
          <w:rFonts w:ascii="ＭＳ 明朝" w:hAnsi="ＭＳ 明朝"/>
        </w:rPr>
        <w:br w:type="page"/>
      </w:r>
    </w:p>
    <w:p w:rsidR="00EE3E19" w:rsidRPr="006E16F0" w:rsidRDefault="00EE3E19" w:rsidP="00EE3E19">
      <w:pPr>
        <w:ind w:right="840"/>
        <w:rPr>
          <w:rFonts w:ascii="ＭＳ 明朝" w:hAnsi="ＭＳ 明朝"/>
        </w:rPr>
        <w:sectPr w:rsidR="00EE3E19" w:rsidRPr="006E16F0" w:rsidSect="002E2159">
          <w:headerReference w:type="default" r:id="rId8"/>
          <w:footerReference w:type="even" r:id="rId9"/>
          <w:type w:val="continuous"/>
          <w:pgSz w:w="11907" w:h="16840" w:code="9"/>
          <w:pgMar w:top="1134" w:right="1134" w:bottom="567" w:left="1134" w:header="851" w:footer="992" w:gutter="0"/>
          <w:cols w:space="425"/>
          <w:docGrid w:type="lines" w:linePitch="353"/>
        </w:sectPr>
      </w:pPr>
    </w:p>
    <w:p w:rsidR="006A543C" w:rsidRPr="006E16F0" w:rsidRDefault="0012447A" w:rsidP="006A543C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lastRenderedPageBreak/>
        <w:t>第8号様式</w:t>
      </w:r>
      <w:r w:rsidR="006A543C" w:rsidRPr="006E16F0">
        <w:rPr>
          <w:rFonts w:ascii="ＭＳ 明朝" w:hAnsi="ＭＳ 明朝" w:hint="eastAsia"/>
        </w:rPr>
        <w:t>別紙</w:t>
      </w:r>
    </w:p>
    <w:p w:rsidR="006A543C" w:rsidRPr="006E16F0" w:rsidRDefault="006A543C" w:rsidP="006A543C">
      <w:pPr>
        <w:rPr>
          <w:rFonts w:ascii="ＭＳ 明朝" w:hAnsi="ＭＳ 明朝"/>
          <w:u w:val="single"/>
        </w:rPr>
      </w:pPr>
    </w:p>
    <w:p w:rsidR="006A543C" w:rsidRPr="006E16F0" w:rsidRDefault="00472A85" w:rsidP="006A543C">
      <w:pPr>
        <w:rPr>
          <w:rFonts w:ascii="ＭＳ 明朝" w:hAnsi="ＭＳ 明朝"/>
          <w:u w:val="single"/>
        </w:rPr>
      </w:pPr>
      <w:r w:rsidRPr="006E16F0">
        <w:rPr>
          <w:rFonts w:ascii="ＭＳ 明朝" w:hAnsi="ＭＳ 明朝" w:hint="eastAsia"/>
          <w:u w:val="single"/>
        </w:rPr>
        <w:t>補助</w:t>
      </w:r>
      <w:r w:rsidR="006A543C" w:rsidRPr="006E16F0">
        <w:rPr>
          <w:rFonts w:ascii="ＭＳ 明朝" w:hAnsi="ＭＳ 明朝" w:hint="eastAsia"/>
          <w:u w:val="single"/>
        </w:rPr>
        <w:t>事業名：</w:t>
      </w:r>
      <w:r w:rsidR="00B078D6" w:rsidRPr="006E16F0">
        <w:rPr>
          <w:rFonts w:ascii="ＭＳ 明朝" w:hAnsi="ＭＳ 明朝" w:hint="eastAsia"/>
          <w:u w:val="single"/>
        </w:rPr>
        <w:t xml:space="preserve">　　単独事業　　・　　</w:t>
      </w:r>
      <w:r w:rsidRPr="006E16F0">
        <w:rPr>
          <w:rFonts w:ascii="ＭＳ 明朝" w:hAnsi="ＭＳ 明朝" w:hint="eastAsia"/>
          <w:u w:val="single"/>
        </w:rPr>
        <w:t>連携事業</w:t>
      </w:r>
      <w:r w:rsidR="00B078D6" w:rsidRPr="006E16F0">
        <w:rPr>
          <w:rFonts w:ascii="ＭＳ 明朝" w:hAnsi="ＭＳ 明朝" w:hint="eastAsia"/>
          <w:u w:val="single"/>
        </w:rPr>
        <w:t xml:space="preserve">　　（該当する事業を○で囲む）　</w:t>
      </w:r>
    </w:p>
    <w:p w:rsidR="006A543C" w:rsidRPr="006E16F0" w:rsidRDefault="006A543C" w:rsidP="006A543C">
      <w:pPr>
        <w:rPr>
          <w:rFonts w:ascii="ＭＳ 明朝" w:hAnsi="ＭＳ 明朝"/>
        </w:rPr>
      </w:pPr>
    </w:p>
    <w:tbl>
      <w:tblPr>
        <w:tblW w:w="101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7068"/>
      </w:tblGrid>
      <w:tr w:rsidR="006E16F0" w:rsidRPr="006E16F0" w:rsidTr="0012447A">
        <w:trPr>
          <w:cantSplit/>
          <w:trHeight w:val="577"/>
        </w:trPr>
        <w:tc>
          <w:tcPr>
            <w:tcW w:w="30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（1）実施内容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</w:p>
        </w:tc>
      </w:tr>
      <w:tr w:rsidR="006E16F0" w:rsidRPr="006E16F0" w:rsidTr="0012447A">
        <w:trPr>
          <w:cantSplit/>
          <w:trHeight w:val="768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（2）事業の実施期間</w:t>
            </w:r>
          </w:p>
          <w:p w:rsidR="006A543C" w:rsidRPr="006E16F0" w:rsidRDefault="006A543C" w:rsidP="006B6B77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6E16F0" w:rsidRPr="006E16F0" w:rsidTr="0012447A">
        <w:trPr>
          <w:cantSplit/>
          <w:trHeight w:val="1532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（3）事業の具体的な内容（整備した防犯設備の概要等）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※設置場所の地図を別に添付すること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</w:p>
        </w:tc>
      </w:tr>
      <w:tr w:rsidR="006E16F0" w:rsidRPr="006E16F0" w:rsidTr="0012447A">
        <w:trPr>
          <w:cantSplit/>
          <w:trHeight w:val="277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447A" w:rsidRPr="006E16F0" w:rsidRDefault="0012447A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（4）事業実施後又は今後見込まれる効果等</w:t>
            </w: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</w:tc>
      </w:tr>
      <w:tr w:rsidR="006E16F0" w:rsidRPr="006E16F0" w:rsidTr="00B078D6">
        <w:trPr>
          <w:cantSplit/>
          <w:trHeight w:val="3080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（5）事業に要した経費負担区分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1"/>
              <w:gridCol w:w="1706"/>
              <w:gridCol w:w="1575"/>
              <w:gridCol w:w="3308"/>
              <w:gridCol w:w="1654"/>
            </w:tblGrid>
            <w:tr w:rsidR="006E16F0" w:rsidRPr="006E16F0" w:rsidTr="00EB7C19">
              <w:trPr>
                <w:trHeight w:val="281"/>
              </w:trPr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:rsidR="006A543C" w:rsidRPr="006E16F0" w:rsidRDefault="006A543C" w:rsidP="00A30EFF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kern w:val="0"/>
                    </w:rPr>
                    <w:t>総事業費</w:t>
                  </w:r>
                </w:p>
                <w:p w:rsidR="006A543C" w:rsidRPr="006E16F0" w:rsidRDefault="006A543C" w:rsidP="00A30EFF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（A）</w:t>
                  </w:r>
                </w:p>
              </w:tc>
              <w:tc>
                <w:tcPr>
                  <w:tcW w:w="1706" w:type="dxa"/>
                  <w:vMerge w:val="restart"/>
                  <w:shd w:val="clear" w:color="auto" w:fill="auto"/>
                  <w:vAlign w:val="center"/>
                </w:tcPr>
                <w:p w:rsidR="006A543C" w:rsidRPr="006E16F0" w:rsidRDefault="00266BE9" w:rsidP="00A30EFF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E16F0">
                    <w:rPr>
                      <w:rFonts w:ascii="ＭＳ 明朝" w:hAnsi="ＭＳ 明朝" w:hint="eastAsia"/>
                      <w:sz w:val="20"/>
                      <w:szCs w:val="20"/>
                    </w:rPr>
                    <w:t>補助対象外経費</w:t>
                  </w:r>
                </w:p>
                <w:p w:rsidR="006A543C" w:rsidRPr="006E16F0" w:rsidRDefault="006A543C" w:rsidP="00A30EFF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575" w:type="dxa"/>
                  <w:vMerge w:val="restart"/>
                  <w:shd w:val="clear" w:color="auto" w:fill="auto"/>
                  <w:vAlign w:val="center"/>
                </w:tcPr>
                <w:p w:rsidR="006A543C" w:rsidRPr="006E16F0" w:rsidRDefault="006A543C" w:rsidP="00A30EFF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sz w:val="20"/>
                      <w:szCs w:val="20"/>
                    </w:rPr>
                    <w:t>補助対象経費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（C=A-B）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A543C" w:rsidRPr="006E16F0" w:rsidRDefault="006A543C" w:rsidP="00A30EFF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</w:rPr>
                    <w:t>補助対象経費に係る負担区分</w:t>
                  </w:r>
                </w:p>
              </w:tc>
            </w:tr>
            <w:tr w:rsidR="006E16F0" w:rsidRPr="006E16F0" w:rsidTr="00EB7C19">
              <w:trPr>
                <w:trHeight w:val="271"/>
              </w:trPr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:rsidR="007D7B01" w:rsidRPr="006E16F0" w:rsidRDefault="007D7B01" w:rsidP="00A30EFF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706" w:type="dxa"/>
                  <w:vMerge/>
                  <w:shd w:val="clear" w:color="auto" w:fill="auto"/>
                </w:tcPr>
                <w:p w:rsidR="007D7B01" w:rsidRPr="006E16F0" w:rsidRDefault="007D7B01" w:rsidP="00A30EF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7B01" w:rsidRPr="006E16F0" w:rsidRDefault="007D7B01" w:rsidP="00A30EF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7B01" w:rsidRPr="006E16F0" w:rsidRDefault="007D7B01" w:rsidP="00A30EFF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区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補助金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所要額　※都財源を含む</w:t>
                  </w:r>
                </w:p>
                <w:p w:rsidR="007D7B01" w:rsidRPr="006E16F0" w:rsidRDefault="007D7B01" w:rsidP="00A30EFF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7B01" w:rsidRPr="006E16F0" w:rsidRDefault="007D7B01" w:rsidP="00A30EFF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自己負担額</w:t>
                  </w:r>
                </w:p>
                <w:p w:rsidR="007D7B01" w:rsidRPr="006E16F0" w:rsidRDefault="007D7B01" w:rsidP="007D7B01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（E=C-D）</w:t>
                  </w:r>
                </w:p>
              </w:tc>
            </w:tr>
            <w:tr w:rsidR="006E16F0" w:rsidRPr="006E16F0" w:rsidTr="00B078D6">
              <w:trPr>
                <w:trHeight w:val="366"/>
              </w:trPr>
              <w:tc>
                <w:tcPr>
                  <w:tcW w:w="1681" w:type="dxa"/>
                  <w:shd w:val="clear" w:color="auto" w:fill="auto"/>
                </w:tcPr>
                <w:p w:rsidR="007D7B01" w:rsidRPr="006E16F0" w:rsidRDefault="007D7B01" w:rsidP="00B078D6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7D7B01" w:rsidRPr="006E16F0" w:rsidRDefault="007D7B01" w:rsidP="00B078D6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6E16F0">
                    <w:rPr>
                      <w:rFonts w:ascii="ＭＳ 明朝" w:hAnsi="ＭＳ 明朝" w:hint="eastAsia"/>
                    </w:rPr>
                    <w:t>円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7D7B01" w:rsidRPr="006E16F0" w:rsidRDefault="007D7B01" w:rsidP="00B078D6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7B01" w:rsidRPr="006E16F0" w:rsidRDefault="007D7B01" w:rsidP="00B078D6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7B01" w:rsidRPr="006E16F0" w:rsidRDefault="007D7B01" w:rsidP="00B078D6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※必要に応じて項目を追加すること。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※別途事業経費の内訳書（見積書等）を添付すること。</w:t>
            </w:r>
          </w:p>
          <w:p w:rsidR="006A543C" w:rsidRPr="006E16F0" w:rsidRDefault="006A543C" w:rsidP="00B078D6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※防犯カメラの設置を含む場合は、運用基準を添付すること。</w:t>
            </w:r>
          </w:p>
        </w:tc>
      </w:tr>
    </w:tbl>
    <w:p w:rsidR="006A543C" w:rsidRPr="006E16F0" w:rsidRDefault="006A543C" w:rsidP="006A543C">
      <w:pPr>
        <w:rPr>
          <w:rFonts w:ascii="ＭＳ 明朝" w:hAnsi="ＭＳ 明朝"/>
        </w:rPr>
      </w:pPr>
      <w:r w:rsidRPr="006E16F0">
        <w:rPr>
          <w:rFonts w:ascii="ＭＳ 明朝" w:hAnsi="ＭＳ 明朝"/>
        </w:rPr>
        <w:br w:type="page"/>
      </w:r>
      <w:r w:rsidR="0012447A" w:rsidRPr="006E16F0">
        <w:rPr>
          <w:rFonts w:ascii="ＭＳ 明朝" w:hAnsi="ＭＳ 明朝" w:hint="eastAsia"/>
        </w:rPr>
        <w:lastRenderedPageBreak/>
        <w:t>第8号様式</w:t>
      </w:r>
      <w:r w:rsidRPr="006E16F0">
        <w:rPr>
          <w:rFonts w:ascii="ＭＳ 明朝" w:hAnsi="ＭＳ 明朝" w:hint="eastAsia"/>
        </w:rPr>
        <w:t>別紙</w:t>
      </w:r>
    </w:p>
    <w:p w:rsidR="00FB42CB" w:rsidRPr="006E16F0" w:rsidRDefault="00FB42CB" w:rsidP="006A543C">
      <w:pPr>
        <w:rPr>
          <w:rFonts w:ascii="ＭＳ 明朝" w:hAnsi="ＭＳ 明朝"/>
          <w:u w:val="single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6E16F0" w:rsidRPr="006E16F0" w:rsidTr="000C33C4">
        <w:trPr>
          <w:cantSplit/>
          <w:trHeight w:val="3870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（6）参加団体及び代表者名</w:t>
            </w:r>
            <w:r w:rsidR="00B078D6" w:rsidRPr="006E16F0">
              <w:rPr>
                <w:rFonts w:ascii="ＭＳ 明朝" w:hAnsi="ＭＳ 明朝" w:hint="eastAsia"/>
              </w:rPr>
              <w:t>（連携事業のみ記入）</w:t>
            </w:r>
          </w:p>
          <w:p w:rsidR="006A543C" w:rsidRPr="006E16F0" w:rsidRDefault="006A543C" w:rsidP="006B6B77">
            <w:pPr>
              <w:ind w:firstLineChars="200" w:firstLine="420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　参加団体を全て記入すること。</w:t>
            </w:r>
          </w:p>
          <w:p w:rsidR="00B078D6" w:rsidRPr="006E16F0" w:rsidRDefault="00B078D6" w:rsidP="006B6B77">
            <w:pPr>
              <w:rPr>
                <w:rFonts w:ascii="ＭＳ 明朝" w:hAnsi="ＭＳ 明朝"/>
              </w:rPr>
            </w:pPr>
          </w:p>
          <w:p w:rsidR="006A543C" w:rsidRPr="006E16F0" w:rsidRDefault="006A543C" w:rsidP="006B6B77">
            <w:pPr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</w:rPr>
              <w:t xml:space="preserve">　　</w:t>
            </w:r>
            <w:r w:rsidRPr="006E16F0">
              <w:rPr>
                <w:rFonts w:ascii="ＭＳ 明朝" w:hAnsi="ＭＳ 明朝" w:hint="eastAsia"/>
                <w:u w:val="single"/>
              </w:rPr>
              <w:t>団体名</w:t>
            </w:r>
            <w:r w:rsidR="00B078D6" w:rsidRPr="006E16F0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</w:p>
          <w:p w:rsidR="006A543C" w:rsidRPr="006E16F0" w:rsidRDefault="006A543C" w:rsidP="006B6B77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>団体名</w:t>
            </w:r>
            <w:r w:rsidR="00B078D6" w:rsidRPr="006E16F0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6A543C" w:rsidRPr="006E16F0" w:rsidRDefault="006A543C" w:rsidP="006B6B77">
            <w:pPr>
              <w:ind w:firstLineChars="200" w:firstLine="420"/>
              <w:rPr>
                <w:rFonts w:ascii="ＭＳ 明朝" w:hAnsi="ＭＳ 明朝"/>
              </w:rPr>
            </w:pPr>
          </w:p>
          <w:p w:rsidR="006A543C" w:rsidRPr="006E16F0" w:rsidRDefault="006A543C" w:rsidP="006B6B77">
            <w:pPr>
              <w:ind w:firstLineChars="200" w:firstLine="420"/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  <w:u w:val="single"/>
              </w:rPr>
              <w:t>団体名</w:t>
            </w:r>
            <w:r w:rsidR="00B078D6" w:rsidRPr="006E16F0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6A543C" w:rsidRPr="006E16F0" w:rsidRDefault="006A543C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6A543C" w:rsidRPr="006E16F0" w:rsidRDefault="006A543C" w:rsidP="00B078D6">
            <w:pPr>
              <w:rPr>
                <w:rFonts w:ascii="ＭＳ 明朝" w:hAnsi="ＭＳ 明朝"/>
              </w:rPr>
            </w:pPr>
          </w:p>
        </w:tc>
      </w:tr>
      <w:tr w:rsidR="006E16F0" w:rsidRPr="006E16F0" w:rsidTr="006E16F0">
        <w:trPr>
          <w:cantSplit/>
          <w:trHeight w:val="3943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47A" w:rsidRPr="006E16F0" w:rsidRDefault="0012447A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（7）連携した活動の実施状況（内容や実施時期、頻度等）</w:t>
            </w: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  <w:p w:rsidR="0012447A" w:rsidRPr="006E16F0" w:rsidRDefault="0012447A" w:rsidP="006B6B77">
            <w:pPr>
              <w:rPr>
                <w:rFonts w:ascii="ＭＳ 明朝" w:hAnsi="ＭＳ 明朝"/>
              </w:rPr>
            </w:pPr>
          </w:p>
        </w:tc>
      </w:tr>
      <w:tr w:rsidR="006E16F0" w:rsidRPr="006E16F0" w:rsidTr="006E16F0">
        <w:trPr>
          <w:cantSplit/>
          <w:trHeight w:val="1694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6" w:rsidRPr="006E16F0" w:rsidRDefault="00B078D6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（8）地域住民への説明等</w:t>
            </w:r>
          </w:p>
          <w:p w:rsidR="00B078D6" w:rsidRPr="006E16F0" w:rsidRDefault="00B078D6" w:rsidP="006B6B77">
            <w:pPr>
              <w:rPr>
                <w:rFonts w:ascii="ＭＳ 明朝" w:hAnsi="ＭＳ 明朝"/>
              </w:rPr>
            </w:pPr>
          </w:p>
          <w:p w:rsidR="00B078D6" w:rsidRPr="006E16F0" w:rsidRDefault="00B078D6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  <w:u w:val="single"/>
              </w:rPr>
              <w:t xml:space="preserve">（地域団体名）　　　　　　　　　　　</w:t>
            </w:r>
            <w:r w:rsidRPr="006E16F0">
              <w:rPr>
                <w:rFonts w:ascii="ＭＳ 明朝" w:hAnsi="ＭＳ 明朝" w:hint="eastAsia"/>
              </w:rPr>
              <w:t>は、補助事業を行うに</w:t>
            </w:r>
            <w:r w:rsidR="00EC62C5" w:rsidRPr="006E16F0">
              <w:rPr>
                <w:rFonts w:ascii="ＭＳ 明朝" w:hAnsi="ＭＳ 明朝" w:hint="eastAsia"/>
              </w:rPr>
              <w:t>当たり</w:t>
            </w:r>
            <w:r w:rsidRPr="006E16F0">
              <w:rPr>
                <w:rFonts w:ascii="ＭＳ 明朝" w:hAnsi="ＭＳ 明朝" w:hint="eastAsia"/>
              </w:rPr>
              <w:t>、地域住民に十分な説明を行い、理解・協力を得た。</w:t>
            </w:r>
          </w:p>
          <w:p w:rsidR="00B078D6" w:rsidRPr="006E16F0" w:rsidRDefault="00B078D6" w:rsidP="006B6B77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地域住民と交わしたプライバシーに関する同意書等を別紙のとおり添付し、事業実績を報告する。</w:t>
            </w:r>
          </w:p>
        </w:tc>
      </w:tr>
    </w:tbl>
    <w:p w:rsidR="006A543C" w:rsidRPr="006E16F0" w:rsidRDefault="006A543C" w:rsidP="006A543C">
      <w:pPr>
        <w:rPr>
          <w:rFonts w:ascii="ＭＳ 明朝" w:hAnsi="ＭＳ 明朝"/>
        </w:rPr>
      </w:pPr>
    </w:p>
    <w:p w:rsidR="006A543C" w:rsidRPr="006E16F0" w:rsidRDefault="006A543C" w:rsidP="006A543C">
      <w:pPr>
        <w:rPr>
          <w:rFonts w:ascii="ＭＳ 明朝" w:hAnsi="ＭＳ 明朝"/>
        </w:rPr>
      </w:pPr>
    </w:p>
    <w:p w:rsidR="007E39EE" w:rsidRPr="006E16F0" w:rsidRDefault="007E39EE" w:rsidP="00455FFE">
      <w:pPr>
        <w:rPr>
          <w:rFonts w:ascii="ＭＳ 明朝" w:hAnsi="ＭＳ 明朝"/>
        </w:rPr>
      </w:pPr>
    </w:p>
    <w:sectPr w:rsidR="007E39EE" w:rsidRPr="006E16F0" w:rsidSect="00536D42"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8D" w:rsidRDefault="003D718D">
      <w:r>
        <w:separator/>
      </w:r>
    </w:p>
  </w:endnote>
  <w:endnote w:type="continuationSeparator" w:id="0">
    <w:p w:rsidR="003D718D" w:rsidRDefault="003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3D718D" w:rsidRDefault="003D7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8D" w:rsidRDefault="003D718D">
      <w:r>
        <w:separator/>
      </w:r>
    </w:p>
  </w:footnote>
  <w:footnote w:type="continuationSeparator" w:id="0">
    <w:p w:rsidR="003D718D" w:rsidRDefault="003D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7E4D"/>
    <w:rsid w:val="00061014"/>
    <w:rsid w:val="00061EC7"/>
    <w:rsid w:val="00061F15"/>
    <w:rsid w:val="0006208D"/>
    <w:rsid w:val="000633FE"/>
    <w:rsid w:val="000668D4"/>
    <w:rsid w:val="00066947"/>
    <w:rsid w:val="00070DEC"/>
    <w:rsid w:val="000720D8"/>
    <w:rsid w:val="00074CEF"/>
    <w:rsid w:val="00080CAB"/>
    <w:rsid w:val="0008182A"/>
    <w:rsid w:val="00081F76"/>
    <w:rsid w:val="00082124"/>
    <w:rsid w:val="00082217"/>
    <w:rsid w:val="000825A8"/>
    <w:rsid w:val="00082B08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D2F"/>
    <w:rsid w:val="000F5349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8035B"/>
    <w:rsid w:val="001805A5"/>
    <w:rsid w:val="00180FC1"/>
    <w:rsid w:val="0018115B"/>
    <w:rsid w:val="0018160A"/>
    <w:rsid w:val="001819D3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D7B"/>
    <w:rsid w:val="001B3FC4"/>
    <w:rsid w:val="001B4DD9"/>
    <w:rsid w:val="001B58EB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112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5D58"/>
    <w:rsid w:val="00265DF0"/>
    <w:rsid w:val="0026600D"/>
    <w:rsid w:val="00266396"/>
    <w:rsid w:val="00266BE9"/>
    <w:rsid w:val="00270A51"/>
    <w:rsid w:val="0027175C"/>
    <w:rsid w:val="002721C4"/>
    <w:rsid w:val="00274322"/>
    <w:rsid w:val="0027493F"/>
    <w:rsid w:val="002778AA"/>
    <w:rsid w:val="00277CFB"/>
    <w:rsid w:val="00277E0D"/>
    <w:rsid w:val="00281E4F"/>
    <w:rsid w:val="00282CF5"/>
    <w:rsid w:val="00285637"/>
    <w:rsid w:val="00285C4F"/>
    <w:rsid w:val="0028623C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E5C"/>
    <w:rsid w:val="002F3F00"/>
    <w:rsid w:val="002F406D"/>
    <w:rsid w:val="002F42E3"/>
    <w:rsid w:val="002F5D16"/>
    <w:rsid w:val="002F5DE6"/>
    <w:rsid w:val="002F73CF"/>
    <w:rsid w:val="002F7898"/>
    <w:rsid w:val="002F7C78"/>
    <w:rsid w:val="0030225D"/>
    <w:rsid w:val="00302806"/>
    <w:rsid w:val="003045A1"/>
    <w:rsid w:val="00306FE9"/>
    <w:rsid w:val="003074F5"/>
    <w:rsid w:val="003143AF"/>
    <w:rsid w:val="00314610"/>
    <w:rsid w:val="00314F7E"/>
    <w:rsid w:val="003159AA"/>
    <w:rsid w:val="00316B66"/>
    <w:rsid w:val="00317EA3"/>
    <w:rsid w:val="00321AD4"/>
    <w:rsid w:val="00322014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513C"/>
    <w:rsid w:val="0033564C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64ED"/>
    <w:rsid w:val="00386947"/>
    <w:rsid w:val="0038728F"/>
    <w:rsid w:val="003924E8"/>
    <w:rsid w:val="00392CD7"/>
    <w:rsid w:val="00394E4C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5FFE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7305"/>
    <w:rsid w:val="004674D0"/>
    <w:rsid w:val="00467582"/>
    <w:rsid w:val="0047028D"/>
    <w:rsid w:val="00471CA2"/>
    <w:rsid w:val="004725E8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5420"/>
    <w:rsid w:val="005B5A52"/>
    <w:rsid w:val="005B6334"/>
    <w:rsid w:val="005B6845"/>
    <w:rsid w:val="005B721B"/>
    <w:rsid w:val="005C0F43"/>
    <w:rsid w:val="005C33C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324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B06BA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38D5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838"/>
    <w:rsid w:val="008D19DC"/>
    <w:rsid w:val="008D29A6"/>
    <w:rsid w:val="008D5E9B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169B"/>
    <w:rsid w:val="009A2A64"/>
    <w:rsid w:val="009A3F95"/>
    <w:rsid w:val="009A5376"/>
    <w:rsid w:val="009A5CA0"/>
    <w:rsid w:val="009A602B"/>
    <w:rsid w:val="009B1AB7"/>
    <w:rsid w:val="009B1B5E"/>
    <w:rsid w:val="009C1C6C"/>
    <w:rsid w:val="009C1CD9"/>
    <w:rsid w:val="009C2CD8"/>
    <w:rsid w:val="009C7F38"/>
    <w:rsid w:val="009D0858"/>
    <w:rsid w:val="009D0EBE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6FA"/>
    <w:rsid w:val="009F2FAB"/>
    <w:rsid w:val="009F33DB"/>
    <w:rsid w:val="009F35AB"/>
    <w:rsid w:val="009F3893"/>
    <w:rsid w:val="009F397A"/>
    <w:rsid w:val="009F4061"/>
    <w:rsid w:val="009F4237"/>
    <w:rsid w:val="009F782E"/>
    <w:rsid w:val="009F7FAC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65C"/>
    <w:rsid w:val="00A20C9E"/>
    <w:rsid w:val="00A23148"/>
    <w:rsid w:val="00A2399D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7ED1"/>
    <w:rsid w:val="00AF00BE"/>
    <w:rsid w:val="00AF0F84"/>
    <w:rsid w:val="00AF39AF"/>
    <w:rsid w:val="00AF3EBB"/>
    <w:rsid w:val="00AF6BDA"/>
    <w:rsid w:val="00B010B8"/>
    <w:rsid w:val="00B02414"/>
    <w:rsid w:val="00B02D51"/>
    <w:rsid w:val="00B02F07"/>
    <w:rsid w:val="00B03C39"/>
    <w:rsid w:val="00B0414C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7F"/>
    <w:rsid w:val="00B60B37"/>
    <w:rsid w:val="00B614A6"/>
    <w:rsid w:val="00B639FA"/>
    <w:rsid w:val="00B64C3A"/>
    <w:rsid w:val="00B64F1F"/>
    <w:rsid w:val="00B6660D"/>
    <w:rsid w:val="00B66F6D"/>
    <w:rsid w:val="00B67625"/>
    <w:rsid w:val="00B678DF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AA9"/>
    <w:rsid w:val="00B96E81"/>
    <w:rsid w:val="00B97071"/>
    <w:rsid w:val="00BA0636"/>
    <w:rsid w:val="00BA23A0"/>
    <w:rsid w:val="00BA2C1C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5415"/>
    <w:rsid w:val="00CC145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7DD"/>
    <w:rsid w:val="00CD2C5D"/>
    <w:rsid w:val="00CD3EAB"/>
    <w:rsid w:val="00CD44A9"/>
    <w:rsid w:val="00CD6B03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56F4"/>
    <w:rsid w:val="00CF5F0E"/>
    <w:rsid w:val="00CF7712"/>
    <w:rsid w:val="00D001BA"/>
    <w:rsid w:val="00D023E2"/>
    <w:rsid w:val="00D0715F"/>
    <w:rsid w:val="00D07361"/>
    <w:rsid w:val="00D1096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485F"/>
    <w:rsid w:val="00E17B2B"/>
    <w:rsid w:val="00E2052C"/>
    <w:rsid w:val="00E21420"/>
    <w:rsid w:val="00E217E4"/>
    <w:rsid w:val="00E21C8A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D91"/>
    <w:rsid w:val="00F64DAE"/>
    <w:rsid w:val="00F66FFB"/>
    <w:rsid w:val="00F672A8"/>
    <w:rsid w:val="00F71888"/>
    <w:rsid w:val="00F7426D"/>
    <w:rsid w:val="00F76D33"/>
    <w:rsid w:val="00F80DC3"/>
    <w:rsid w:val="00F8140D"/>
    <w:rsid w:val="00F82256"/>
    <w:rsid w:val="00F82C97"/>
    <w:rsid w:val="00F835C7"/>
    <w:rsid w:val="00F83F5E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60BB"/>
    <w:rsid w:val="00FA75AD"/>
    <w:rsid w:val="00FA7728"/>
    <w:rsid w:val="00FB0789"/>
    <w:rsid w:val="00FB0917"/>
    <w:rsid w:val="00FB1618"/>
    <w:rsid w:val="00FB2FBE"/>
    <w:rsid w:val="00FB309D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BBFD"/>
  <w15:docId w15:val="{17CEA942-3915-49C9-9FF5-52E433A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37C8-FD17-481C-94F7-F0551239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東京都防犯設備等の整備に関する区市町村補助金交付要綱</vt:lpstr>
      <vt:lpstr>東京都防犯設備等の整備に関する区市町村補助金交付要綱</vt:lpstr>
    </vt:vector>
  </TitlesOfParts>
  <Company>東京都北区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東京都防犯設備等の整備に関する区市町村補助金交付要綱</dc:title>
  <dc:creator>小林</dc:creator>
  <cp:lastModifiedBy>長部　和子</cp:lastModifiedBy>
  <cp:revision>7</cp:revision>
  <cp:lastPrinted>2016-04-26T12:45:00Z</cp:lastPrinted>
  <dcterms:created xsi:type="dcterms:W3CDTF">2016-04-26T12:45:00Z</dcterms:created>
  <dcterms:modified xsi:type="dcterms:W3CDTF">2024-04-08T01:16:00Z</dcterms:modified>
</cp:coreProperties>
</file>