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9B63D" w14:textId="77777777" w:rsidR="00581E74" w:rsidRPr="0046000E" w:rsidRDefault="00B9566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2CE39B0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1.45pt;margin-top:-.35pt;width:74.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3D000A11" w14:textId="77777777" w:rsidR="001A41BD" w:rsidRPr="0046000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F6D0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="00F332F8"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１</w:t>
                  </w:r>
                </w:p>
              </w:txbxContent>
            </v:textbox>
            <w10:wrap type="square" anchorx="margin" anchory="margin"/>
          </v:shape>
        </w:pict>
      </w:r>
    </w:p>
    <w:p w14:paraId="21E120CC" w14:textId="77777777" w:rsidR="00581E74" w:rsidRPr="0046000E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54B3F565" w14:textId="77777777" w:rsidR="001A41BD" w:rsidRPr="0046000E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16DA01E1" w14:textId="77777777" w:rsidR="00297780" w:rsidRPr="001A45F2" w:rsidRDefault="004B4D47" w:rsidP="0046000E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１．</w:t>
      </w:r>
      <w:r w:rsidR="009026AC">
        <w:rPr>
          <w:rFonts w:ascii="HG丸ｺﾞｼｯｸM-PRO" w:eastAsia="HG丸ｺﾞｼｯｸM-PRO" w:hAnsi="HG丸ｺﾞｼｯｸM-PRO" w:hint="eastAsia"/>
        </w:rPr>
        <w:t>本業務の趣旨</w:t>
      </w:r>
      <w:r w:rsidR="009026AC" w:rsidRPr="002802C1">
        <w:rPr>
          <w:rFonts w:ascii="HG丸ｺﾞｼｯｸM-PRO" w:eastAsia="HG丸ｺﾞｼｯｸM-PRO" w:hAnsi="HG丸ｺﾞｼｯｸM-PRO" w:hint="eastAsia"/>
        </w:rPr>
        <w:t>の理解度</w:t>
      </w:r>
    </w:p>
    <w:p w14:paraId="4486D494" w14:textId="643DF238" w:rsidR="008B6CBD" w:rsidRPr="007B0553" w:rsidRDefault="008B6CBD" w:rsidP="008B6CBD">
      <w:pPr>
        <w:rPr>
          <w:rFonts w:ascii="HG丸ｺﾞｼｯｸM-PRO" w:eastAsia="HG丸ｺﾞｼｯｸM-PRO" w:hAnsi="HG丸ｺﾞｼｯｸM-PRO"/>
          <w:szCs w:val="21"/>
        </w:rPr>
      </w:pPr>
      <w:r w:rsidRPr="007B0553">
        <w:rPr>
          <w:rFonts w:ascii="HG丸ｺﾞｼｯｸM-PRO" w:eastAsia="HG丸ｺﾞｼｯｸM-PRO" w:hAnsi="HG丸ｺﾞｼｯｸM-PRO" w:hint="eastAsia"/>
          <w:szCs w:val="21"/>
        </w:rPr>
        <w:t>（１</w:t>
      </w:r>
      <w:r w:rsidRPr="007E243B">
        <w:rPr>
          <w:rFonts w:ascii="HG丸ｺﾞｼｯｸM-PRO" w:eastAsia="HG丸ｺﾞｼｯｸM-PRO" w:hAnsi="HG丸ｺﾞｼｯｸM-PRO" w:hint="eastAsia"/>
          <w:szCs w:val="21"/>
        </w:rPr>
        <w:t>）</w:t>
      </w:r>
      <w:r w:rsidR="009D02BC" w:rsidRPr="007E243B">
        <w:rPr>
          <w:rFonts w:ascii="HG丸ｺﾞｼｯｸM-PRO" w:eastAsia="HG丸ｺﾞｼｯｸM-PRO" w:hAnsi="HG丸ｺﾞｼｯｸM-PRO" w:hint="eastAsia"/>
          <w:szCs w:val="21"/>
        </w:rPr>
        <w:t>中小企業者</w:t>
      </w:r>
      <w:bookmarkStart w:id="0" w:name="_GoBack"/>
      <w:bookmarkEnd w:id="0"/>
      <w:r w:rsidRPr="007E243B">
        <w:rPr>
          <w:rFonts w:ascii="HG丸ｺﾞｼｯｸM-PRO" w:eastAsia="HG丸ｺﾞｼｯｸM-PRO" w:hAnsi="HG丸ｺﾞｼｯｸM-PRO" w:hint="eastAsia"/>
          <w:szCs w:val="21"/>
        </w:rPr>
        <w:t>のデジ</w:t>
      </w:r>
      <w:r>
        <w:rPr>
          <w:rFonts w:ascii="HG丸ｺﾞｼｯｸM-PRO" w:eastAsia="HG丸ｺﾞｼｯｸM-PRO" w:hAnsi="HG丸ｺﾞｼｯｸM-PRO" w:hint="eastAsia"/>
          <w:szCs w:val="21"/>
        </w:rPr>
        <w:t>タル化</w:t>
      </w:r>
      <w:r w:rsidR="001E6A31">
        <w:rPr>
          <w:rFonts w:ascii="HG丸ｺﾞｼｯｸM-PRO" w:eastAsia="HG丸ｺﾞｼｯｸM-PRO" w:hAnsi="HG丸ｺﾞｼｯｸM-PRO" w:hint="eastAsia"/>
          <w:szCs w:val="21"/>
        </w:rPr>
        <w:t>等</w:t>
      </w:r>
      <w:r w:rsidRPr="007B0553">
        <w:rPr>
          <w:rFonts w:ascii="HG丸ｺﾞｼｯｸM-PRO" w:eastAsia="HG丸ｺﾞｼｯｸM-PRO" w:hAnsi="HG丸ｺﾞｼｯｸM-PRO" w:hint="eastAsia"/>
          <w:szCs w:val="21"/>
        </w:rPr>
        <w:t>に関する取組みの現状及び課題</w:t>
      </w:r>
    </w:p>
    <w:p w14:paraId="03960251" w14:textId="77777777" w:rsidR="00B26147" w:rsidRPr="00923E38" w:rsidRDefault="008B6CBD" w:rsidP="008B6CBD">
      <w:pPr>
        <w:rPr>
          <w:rFonts w:ascii="HG丸ｺﾞｼｯｸM-PRO" w:eastAsia="HG丸ｺﾞｼｯｸM-PRO" w:hAnsi="HG丸ｺﾞｼｯｸM-PRO"/>
          <w:sz w:val="22"/>
        </w:rPr>
      </w:pPr>
      <w:r w:rsidRPr="007B0553">
        <w:rPr>
          <w:rFonts w:ascii="HG丸ｺﾞｼｯｸM-PRO" w:eastAsia="HG丸ｺﾞｼｯｸM-PRO" w:hAnsi="HG丸ｺﾞｼｯｸM-PRO" w:hint="eastAsia"/>
          <w:szCs w:val="21"/>
        </w:rPr>
        <w:t>（２）企画提案の趣旨（提案のねらい、特徴、業務にあたっての方針（重視する点））</w:t>
      </w:r>
    </w:p>
    <w:sectPr w:rsidR="00B26147" w:rsidRPr="00923E38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09CD0" w14:textId="77777777" w:rsidR="001A41BD" w:rsidRDefault="001A41BD" w:rsidP="002C53D8">
      <w:r>
        <w:separator/>
      </w:r>
    </w:p>
  </w:endnote>
  <w:endnote w:type="continuationSeparator" w:id="0">
    <w:p w14:paraId="2F8D743A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8D32A" w14:textId="77777777" w:rsidR="00171138" w:rsidRDefault="00171138" w:rsidP="0017113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C1F1B" w14:textId="77777777" w:rsidR="001A41BD" w:rsidRDefault="001A41BD" w:rsidP="002C53D8">
      <w:r>
        <w:separator/>
      </w:r>
    </w:p>
  </w:footnote>
  <w:footnote w:type="continuationSeparator" w:id="0">
    <w:p w14:paraId="37C1F366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75E09CFC"/>
    <w:lvl w:ilvl="0" w:tplc="6EE85BC2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0FA3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7B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A60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138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CA2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5F2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A31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CAF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268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780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2A6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208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1C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47C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189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00E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4D47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CD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86A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0DA7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6A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344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37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43B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4E7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6CB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D07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6AC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3E38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2BC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5B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4A7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B4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147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5A06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566B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5FF6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63F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CBA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204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DD2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641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72F89F37"/>
  <w15:docId w15:val="{82800E34-6047-41E1-9CF3-3E8C700A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16D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16D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16D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E16D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16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62196-D20C-45CD-B1FC-440BB7F43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こ</cp:lastModifiedBy>
  <cp:revision>56</cp:revision>
  <cp:lastPrinted>2024-11-27T01:49:00Z</cp:lastPrinted>
  <dcterms:created xsi:type="dcterms:W3CDTF">2013-05-13T12:29:00Z</dcterms:created>
  <dcterms:modified xsi:type="dcterms:W3CDTF">2025-01-29T01:28:00Z</dcterms:modified>
</cp:coreProperties>
</file>