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E74" w:rsidRPr="00393663" w:rsidRDefault="0006751A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0.7pt;margin-top:-.35pt;width:74.85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:rsidR="00CC6E84" w:rsidRPr="00393663" w:rsidRDefault="00CC6E84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39366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A422D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２</w:t>
                  </w:r>
                  <w:r w:rsidRPr="0039366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CC2AE5" w:rsidRPr="0049493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３</w:t>
                  </w:r>
                </w:p>
              </w:txbxContent>
            </v:textbox>
            <w10:wrap type="square" anchorx="margin" anchory="margin"/>
          </v:shape>
        </w:pict>
      </w:r>
    </w:p>
    <w:p w:rsidR="00581E74" w:rsidRPr="00A422D4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393663">
        <w:rPr>
          <w:rFonts w:ascii="HG丸ｺﾞｼｯｸM-PRO" w:eastAsia="HG丸ｺﾞｼｯｸM-PRO" w:hAnsi="HG丸ｺﾞｼｯｸM-PRO" w:hint="eastAsia"/>
          <w:sz w:val="22"/>
        </w:rPr>
        <w:t xml:space="preserve">　　　　　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:rsidR="00A422D4" w:rsidRDefault="00A422D4" w:rsidP="00A422D4">
      <w:pPr>
        <w:rPr>
          <w:rFonts w:ascii="HG丸ｺﾞｼｯｸM-PRO" w:eastAsia="HG丸ｺﾞｼｯｸM-PRO" w:hAnsi="HG丸ｺﾞｼｯｸM-PRO"/>
          <w:sz w:val="22"/>
        </w:rPr>
      </w:pPr>
    </w:p>
    <w:p w:rsidR="0090206B" w:rsidRPr="00494933" w:rsidRDefault="00CC2AE5" w:rsidP="00A422D4">
      <w:pPr>
        <w:rPr>
          <w:rFonts w:ascii="HG丸ｺﾞｼｯｸM-PRO" w:eastAsia="HG丸ｺﾞｼｯｸM-PRO" w:hAnsi="HG丸ｺﾞｼｯｸM-PRO"/>
          <w:sz w:val="22"/>
        </w:rPr>
      </w:pPr>
      <w:r w:rsidRPr="00494933">
        <w:rPr>
          <w:rFonts w:ascii="HG丸ｺﾞｼｯｸM-PRO" w:eastAsia="HG丸ｺﾞｼｯｸM-PRO" w:hAnsi="HG丸ｺﾞｼｯｸM-PRO" w:hint="eastAsia"/>
          <w:sz w:val="22"/>
        </w:rPr>
        <w:t>３</w:t>
      </w:r>
      <w:r w:rsidR="0001467C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393663" w:rsidRPr="00494933">
        <w:rPr>
          <w:rFonts w:ascii="HG丸ｺﾞｼｯｸM-PRO" w:eastAsia="HG丸ｺﾞｼｯｸM-PRO" w:hAnsi="HG丸ｺﾞｼｯｸM-PRO" w:hint="eastAsia"/>
          <w:sz w:val="22"/>
        </w:rPr>
        <w:t>業務履行の体制</w:t>
      </w:r>
    </w:p>
    <w:p w:rsidR="00393663" w:rsidRPr="00494933" w:rsidRDefault="00393663" w:rsidP="00393663">
      <w:pPr>
        <w:rPr>
          <w:rFonts w:ascii="HG丸ｺﾞｼｯｸM-PRO" w:eastAsia="HG丸ｺﾞｼｯｸM-PRO" w:hAnsi="HG丸ｺﾞｼｯｸM-PRO"/>
          <w:sz w:val="22"/>
        </w:rPr>
      </w:pPr>
      <w:r w:rsidRPr="00494933">
        <w:rPr>
          <w:rFonts w:ascii="HG丸ｺﾞｼｯｸM-PRO" w:eastAsia="HG丸ｺﾞｼｯｸM-PRO" w:hAnsi="HG丸ｺﾞｼｯｸM-PRO" w:hint="eastAsia"/>
          <w:sz w:val="22"/>
        </w:rPr>
        <w:t>（</w:t>
      </w:r>
      <w:r w:rsidR="00D1609A" w:rsidRPr="00494933">
        <w:rPr>
          <w:rFonts w:ascii="HG丸ｺﾞｼｯｸM-PRO" w:eastAsia="HG丸ｺﾞｼｯｸM-PRO" w:hAnsi="HG丸ｺﾞｼｯｸM-PRO" w:hint="eastAsia"/>
          <w:sz w:val="22"/>
        </w:rPr>
        <w:t>１</w:t>
      </w:r>
      <w:r w:rsidRPr="00494933">
        <w:rPr>
          <w:rFonts w:ascii="HG丸ｺﾞｼｯｸM-PRO" w:eastAsia="HG丸ｺﾞｼｯｸM-PRO" w:hAnsi="HG丸ｺﾞｼｯｸM-PRO" w:hint="eastAsia"/>
          <w:sz w:val="22"/>
        </w:rPr>
        <w:t>）</w:t>
      </w:r>
      <w:r w:rsidR="00DC3876" w:rsidRPr="00494933">
        <w:rPr>
          <w:rFonts w:ascii="HG丸ｺﾞｼｯｸM-PRO" w:eastAsia="HG丸ｺﾞｼｯｸM-PRO" w:hAnsi="HG丸ｺﾞｼｯｸM-PRO" w:hint="eastAsia"/>
          <w:sz w:val="22"/>
        </w:rPr>
        <w:t>本</w:t>
      </w:r>
      <w:r w:rsidR="00D1609A" w:rsidRPr="00494933">
        <w:rPr>
          <w:rFonts w:ascii="HG丸ｺﾞｼｯｸM-PRO" w:eastAsia="HG丸ｺﾞｼｯｸM-PRO" w:hAnsi="HG丸ｺﾞｼｯｸM-PRO" w:hint="eastAsia"/>
          <w:sz w:val="22"/>
        </w:rPr>
        <w:t>業務</w:t>
      </w:r>
      <w:r w:rsidR="00DC3876" w:rsidRPr="00494933">
        <w:rPr>
          <w:rFonts w:ascii="HG丸ｺﾞｼｯｸM-PRO" w:eastAsia="HG丸ｺﾞｼｯｸM-PRO" w:hAnsi="HG丸ｺﾞｼｯｸM-PRO" w:hint="eastAsia"/>
          <w:sz w:val="22"/>
        </w:rPr>
        <w:t>における担当者の経験</w:t>
      </w:r>
      <w:r w:rsidR="00E36AF2">
        <w:rPr>
          <w:rFonts w:ascii="HG丸ｺﾞｼｯｸM-PRO" w:eastAsia="HG丸ｺﾞｼｯｸM-PRO" w:hAnsi="HG丸ｺﾞｼｯｸM-PRO" w:hint="eastAsia"/>
          <w:sz w:val="22"/>
        </w:rPr>
        <w:t>･</w:t>
      </w:r>
      <w:r w:rsidR="00DC3876" w:rsidRPr="00494933">
        <w:rPr>
          <w:rFonts w:ascii="HG丸ｺﾞｼｯｸM-PRO" w:eastAsia="HG丸ｺﾞｼｯｸM-PRO" w:hAnsi="HG丸ｺﾞｼｯｸM-PRO" w:hint="eastAsia"/>
          <w:sz w:val="22"/>
        </w:rPr>
        <w:t>専門性</w:t>
      </w:r>
    </w:p>
    <w:p w:rsidR="004C02DE" w:rsidRDefault="00393663" w:rsidP="00A422D4">
      <w:pPr>
        <w:rPr>
          <w:rFonts w:ascii="HG丸ｺﾞｼｯｸM-PRO" w:eastAsia="HG丸ｺﾞｼｯｸM-PRO" w:hAnsi="HG丸ｺﾞｼｯｸM-PRO"/>
          <w:sz w:val="22"/>
        </w:rPr>
      </w:pPr>
      <w:r w:rsidRPr="00494933">
        <w:rPr>
          <w:rFonts w:ascii="HG丸ｺﾞｼｯｸM-PRO" w:eastAsia="HG丸ｺﾞｼｯｸM-PRO" w:hAnsi="HG丸ｺﾞｼｯｸM-PRO" w:hint="eastAsia"/>
          <w:sz w:val="22"/>
        </w:rPr>
        <w:t>（</w:t>
      </w:r>
      <w:r w:rsidR="00D1609A" w:rsidRPr="00494933">
        <w:rPr>
          <w:rFonts w:ascii="HG丸ｺﾞｼｯｸM-PRO" w:eastAsia="HG丸ｺﾞｼｯｸM-PRO" w:hAnsi="HG丸ｺﾞｼｯｸM-PRO" w:hint="eastAsia"/>
          <w:sz w:val="22"/>
        </w:rPr>
        <w:t>２</w:t>
      </w:r>
      <w:r w:rsidRPr="00494933">
        <w:rPr>
          <w:rFonts w:ascii="HG丸ｺﾞｼｯｸM-PRO" w:eastAsia="HG丸ｺﾞｼｯｸM-PRO" w:hAnsi="HG丸ｺﾞｼｯｸM-PRO" w:hint="eastAsia"/>
          <w:sz w:val="22"/>
        </w:rPr>
        <w:t>）</w:t>
      </w:r>
      <w:r w:rsidR="00D1609A" w:rsidRPr="00494933">
        <w:rPr>
          <w:rFonts w:ascii="HG丸ｺﾞｼｯｸM-PRO" w:eastAsia="HG丸ｺﾞｼｯｸM-PRO" w:hAnsi="HG丸ｺﾞｼｯｸM-PRO" w:hint="eastAsia"/>
          <w:sz w:val="22"/>
        </w:rPr>
        <w:t>業務</w:t>
      </w:r>
      <w:r w:rsidRPr="00494933">
        <w:rPr>
          <w:rFonts w:ascii="HG丸ｺﾞｼｯｸM-PRO" w:eastAsia="HG丸ｺﾞｼｯｸM-PRO" w:hAnsi="HG丸ｺﾞｼｯｸM-PRO" w:hint="eastAsia"/>
          <w:sz w:val="22"/>
        </w:rPr>
        <w:t>の実施体制（対応スタッフ等の配置計画）</w:t>
      </w:r>
    </w:p>
    <w:p w:rsidR="0027453D" w:rsidRPr="0027453D" w:rsidRDefault="0027453D" w:rsidP="00A422D4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（３）オンラインによる実施</w:t>
      </w:r>
      <w:r w:rsidR="00C01925">
        <w:rPr>
          <w:rFonts w:ascii="HG丸ｺﾞｼｯｸM-PRO" w:eastAsia="HG丸ｺﾞｼｯｸM-PRO" w:hAnsi="HG丸ｺﾞｼｯｸM-PRO" w:hint="eastAsia"/>
          <w:sz w:val="22"/>
        </w:rPr>
        <w:t>方法及び</w:t>
      </w:r>
      <w:r>
        <w:rPr>
          <w:rFonts w:ascii="HG丸ｺﾞｼｯｸM-PRO" w:eastAsia="HG丸ｺﾞｼｯｸM-PRO" w:hAnsi="HG丸ｺﾞｼｯｸM-PRO" w:hint="eastAsia"/>
          <w:sz w:val="22"/>
        </w:rPr>
        <w:t>体制</w:t>
      </w:r>
      <w:r w:rsidR="003D4B4E">
        <w:rPr>
          <w:rFonts w:ascii="HG丸ｺﾞｼｯｸM-PRO" w:eastAsia="HG丸ｺﾞｼｯｸM-PRO" w:hAnsi="HG丸ｺﾞｼｯｸM-PRO" w:hint="eastAsia"/>
          <w:sz w:val="22"/>
        </w:rPr>
        <w:t>（</w:t>
      </w:r>
      <w:r w:rsidR="0006751A">
        <w:rPr>
          <w:rFonts w:ascii="HG丸ｺﾞｼｯｸM-PRO" w:eastAsia="HG丸ｺﾞｼｯｸM-PRO" w:hAnsi="HG丸ｺﾞｼｯｸM-PRO" w:hint="eastAsia"/>
          <w:sz w:val="22"/>
        </w:rPr>
        <w:t>リスク対策</w:t>
      </w:r>
      <w:bookmarkStart w:id="0" w:name="_GoBack"/>
      <w:bookmarkEnd w:id="0"/>
      <w:r w:rsidR="003D4B4E">
        <w:rPr>
          <w:rFonts w:ascii="HG丸ｺﾞｼｯｸM-PRO" w:eastAsia="HG丸ｺﾞｼｯｸM-PRO" w:hAnsi="HG丸ｺﾞｼｯｸM-PRO" w:hint="eastAsia"/>
          <w:sz w:val="22"/>
        </w:rPr>
        <w:t>含む）</w:t>
      </w:r>
    </w:p>
    <w:sectPr w:rsidR="0027453D" w:rsidRPr="0027453D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E84" w:rsidRDefault="00CC6E84" w:rsidP="002C53D8">
      <w:r>
        <w:separator/>
      </w:r>
    </w:p>
  </w:endnote>
  <w:endnote w:type="continuationSeparator" w:id="0">
    <w:p w:rsidR="00CC6E84" w:rsidRDefault="00CC6E84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E35" w:rsidRDefault="00116E35" w:rsidP="00116E35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E84" w:rsidRDefault="00CC6E84" w:rsidP="002C53D8">
      <w:r>
        <w:separator/>
      </w:r>
    </w:p>
  </w:footnote>
  <w:footnote w:type="continuationSeparator" w:id="0">
    <w:p w:rsidR="00CC6E84" w:rsidRDefault="00CC6E84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C3124508"/>
    <w:lvl w:ilvl="0" w:tplc="35DA5DA4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BF0851"/>
    <w:multiLevelType w:val="hybridMultilevel"/>
    <w:tmpl w:val="449466A4"/>
    <w:lvl w:ilvl="0" w:tplc="A066DC04">
      <w:start w:val="3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67C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51A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8D4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3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6E35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0C19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79E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453D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81C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663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B4E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54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933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739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A59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454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589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4BFB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19F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5F95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06B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581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88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2D4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966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925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6826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07B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AE5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6E84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09A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876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6AF2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2AD2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2E4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305D0860"/>
  <w15:docId w15:val="{92B38531-28EB-4FF7-AEBF-3956986D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4DEFD6-2503-4679-B6A1-A0E943A4E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中澤 玲子</cp:lastModifiedBy>
  <cp:revision>47</cp:revision>
  <cp:lastPrinted>2014-05-02T09:17:00Z</cp:lastPrinted>
  <dcterms:created xsi:type="dcterms:W3CDTF">2013-05-13T12:29:00Z</dcterms:created>
  <dcterms:modified xsi:type="dcterms:W3CDTF">2020-12-21T00:56:00Z</dcterms:modified>
</cp:coreProperties>
</file>